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B8759E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E847AB" w:rsidRPr="00E847AB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E847AB" w:rsidRPr="00E847AB">
        <w:rPr>
          <w:b/>
          <w:sz w:val="24"/>
        </w:rPr>
        <w:t>PNO/08/2019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B8759E">
        <w:rPr>
          <w:strike/>
          <w:szCs w:val="24"/>
        </w:rPr>
        <w:t>wniosek o</w:t>
      </w:r>
      <w:r w:rsidR="00753DC1" w:rsidRPr="00B8759E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E847AB" w:rsidRPr="00E847AB">
        <w:rPr>
          <w:b/>
        </w:rPr>
        <w:t>przetarg nieograniczony</w:t>
      </w:r>
      <w:r w:rsidR="00753DC1">
        <w:t xml:space="preserve"> na:</w:t>
      </w:r>
    </w:p>
    <w:p w:rsidR="0000184A" w:rsidRDefault="00E847AB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E847AB">
        <w:rPr>
          <w:b/>
          <w:sz w:val="24"/>
          <w:szCs w:val="24"/>
        </w:rPr>
        <w:t>Wykonanie przeglądów okresowych rocznych, ogólnobudowlanych 5 - letnich w branży ogólnobudowlanej oraz przeglądów 5 - letnich instalacji elektrycznych i piorunochronnych budynków będących w zarządzie Miejskiego Zakładu Gospodarki Mieszkaniowej Spółka z o. o. w Ostrowie Wielkopolskim w podziale na 2 zadania.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E847AB" w:rsidRPr="00E847AB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E847AB" w:rsidRPr="00E847AB">
        <w:rPr>
          <w:sz w:val="24"/>
          <w:szCs w:val="24"/>
        </w:rPr>
        <w:t>(t.j. Dz. U. z  2018 r. poz. 1986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E847AB" w:rsidRPr="00E847AB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bookmarkStart w:id="0" w:name="_GoBack"/>
      <w:bookmarkEnd w:id="0"/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A1C" w:rsidRDefault="006A5A1C">
      <w:r>
        <w:separator/>
      </w:r>
    </w:p>
  </w:endnote>
  <w:endnote w:type="continuationSeparator" w:id="0">
    <w:p w:rsidR="006A5A1C" w:rsidRDefault="006A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8759E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631E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AB" w:rsidRDefault="00E84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A1C" w:rsidRDefault="006A5A1C">
      <w:r>
        <w:separator/>
      </w:r>
    </w:p>
  </w:footnote>
  <w:footnote w:type="continuationSeparator" w:id="0">
    <w:p w:rsidR="006A5A1C" w:rsidRDefault="006A5A1C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AB" w:rsidRDefault="00E84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AB" w:rsidRDefault="00E847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AB" w:rsidRDefault="00E84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AE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A5A1C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7D77A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8759E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847AB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AC59A"/>
  <w15:chartTrackingRefBased/>
  <w15:docId w15:val="{A6D980ED-9293-4E86-B8F7-BFAAF9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19D3-47FA-4AA5-93AC-50356807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2010-01-07T09:39:00Z</cp:lastPrinted>
  <dcterms:created xsi:type="dcterms:W3CDTF">2019-06-10T08:33:00Z</dcterms:created>
  <dcterms:modified xsi:type="dcterms:W3CDTF">2019-06-10T08:33:00Z</dcterms:modified>
</cp:coreProperties>
</file>